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14"/>
        <w:tblW w:w="10908" w:type="dxa"/>
        <w:tblLayout w:type="fixed"/>
        <w:tblLook w:val="04A0" w:firstRow="1" w:lastRow="0" w:firstColumn="1" w:lastColumn="0" w:noHBand="0" w:noVBand="1"/>
      </w:tblPr>
      <w:tblGrid>
        <w:gridCol w:w="738"/>
        <w:gridCol w:w="1260"/>
        <w:gridCol w:w="1890"/>
        <w:gridCol w:w="5580"/>
        <w:gridCol w:w="1440"/>
      </w:tblGrid>
      <w:tr w:rsidR="0086271B" w:rsidRPr="0086271B" w:rsidTr="0086271B">
        <w:trPr>
          <w:trHeight w:val="71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SL NO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DATE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NAME OF DEPTT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ind w:right="-10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6271B">
              <w:rPr>
                <w:sz w:val="24"/>
                <w:szCs w:val="24"/>
              </w:rPr>
              <w:t>SUBJECT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REMARKS</w:t>
            </w:r>
          </w:p>
        </w:tc>
      </w:tr>
      <w:tr w:rsidR="0086271B" w:rsidRPr="0086271B" w:rsidTr="0086271B">
        <w:trPr>
          <w:trHeight w:val="35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16-12-19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HORTICULTURE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KRISHI MELA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6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16-12-19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HORTICULTURE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KRISHI MELA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35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20-04-20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HORTICULTURE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VEGETABLE DISTRIBUTION CORONA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332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24-06-20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POLYTHENE SHEET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6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24-06-20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POLYTHENE SHEET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6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26-06-20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42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26-06-20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03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30-06-20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PESTICIDE AND 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03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30-06-20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PESTICIDE AND 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485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02-07-20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SOLAR LIGHT PHEROMONE TRAP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75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02-07-20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BKP-1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SOLAR LIGHT PHEROMONE TRAP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30"/>
        </w:trPr>
        <w:tc>
          <w:tcPr>
            <w:tcW w:w="738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18-11-20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AGRICULTURE MARKETING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POTATO PROCUREMENT AND DISTRIBUTION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60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03-12-20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AGRICULTURE MARKETING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SUFAL BANGLA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602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16-12-20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SANDESHKHALI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MANUAL SPRAY MACHINE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350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16-12-20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SANDESHKHALI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 PHROMONE TRAP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30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20-01-21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HINGALGUNJ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WATER TRAP AND GLASS TRAP WITH LURE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260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20-01-21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HINGALGUNJ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PESTISIDE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12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10-03-21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ICRI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12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20-03-21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ICRI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93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11-06-21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BKP-2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 POLY MULCHING ON VEGETABLES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626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09-07-21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BKP-2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FRUIT PRODUCTION TECHNOLOGY AND TISSUE CULTURE BANANA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54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14-07-21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SUNGUR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FERTILIZER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512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23-07-21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ICRI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SUPPLY ORDER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ONION SEED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  <w:tr w:rsidR="0086271B" w:rsidRPr="0086271B" w:rsidTr="0086271B">
        <w:trPr>
          <w:trHeight w:val="782"/>
        </w:trPr>
        <w:tc>
          <w:tcPr>
            <w:tcW w:w="738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24</w:t>
            </w:r>
          </w:p>
          <w:p w:rsidR="0086271B" w:rsidRPr="0086271B" w:rsidRDefault="0086271B" w:rsidP="0086271B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23-08-21</w:t>
            </w:r>
          </w:p>
        </w:tc>
        <w:tc>
          <w:tcPr>
            <w:tcW w:w="189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ADA BARASAT</w:t>
            </w:r>
          </w:p>
        </w:tc>
        <w:tc>
          <w:tcPr>
            <w:tcW w:w="5580" w:type="dxa"/>
          </w:tcPr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 xml:space="preserve">SUPPLY ORDER </w:t>
            </w:r>
          </w:p>
          <w:p w:rsidR="0086271B" w:rsidRPr="0086271B" w:rsidRDefault="0086271B" w:rsidP="0086271B">
            <w:pPr>
              <w:jc w:val="center"/>
              <w:rPr>
                <w:sz w:val="24"/>
                <w:szCs w:val="24"/>
              </w:rPr>
            </w:pPr>
            <w:r w:rsidRPr="0086271B">
              <w:rPr>
                <w:sz w:val="24"/>
                <w:szCs w:val="24"/>
              </w:rPr>
              <w:t>POLYTHENE MULCHING ON VEGETABLE</w:t>
            </w:r>
          </w:p>
        </w:tc>
        <w:tc>
          <w:tcPr>
            <w:tcW w:w="1440" w:type="dxa"/>
          </w:tcPr>
          <w:p w:rsidR="0086271B" w:rsidRPr="0086271B" w:rsidRDefault="0086271B" w:rsidP="0086271B">
            <w:pPr>
              <w:rPr>
                <w:sz w:val="24"/>
                <w:szCs w:val="24"/>
              </w:rPr>
            </w:pPr>
          </w:p>
        </w:tc>
      </w:tr>
    </w:tbl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p w:rsidR="0086271B" w:rsidRDefault="0086271B"/>
    <w:sectPr w:rsidR="0086271B" w:rsidSect="0086271B">
      <w:pgSz w:w="12240" w:h="15840"/>
      <w:pgMar w:top="180" w:right="18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E6"/>
    <w:rsid w:val="0086271B"/>
    <w:rsid w:val="009D64E6"/>
    <w:rsid w:val="00B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2021-11-28T13:10:00Z</cp:lastPrinted>
  <dcterms:created xsi:type="dcterms:W3CDTF">2021-11-28T13:06:00Z</dcterms:created>
  <dcterms:modified xsi:type="dcterms:W3CDTF">2021-11-28T13:10:00Z</dcterms:modified>
</cp:coreProperties>
</file>